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D6AA7" w14:textId="77777777" w:rsidR="00577DBC" w:rsidRDefault="00577DBC" w:rsidP="00577DBC">
      <w:pPr>
        <w:jc w:val="center"/>
        <w:rPr>
          <w:rFonts w:asciiTheme="majorHAnsi" w:hAnsiTheme="majorHAnsi"/>
          <w:b/>
          <w:bCs/>
          <w:color w:val="000066"/>
          <w:sz w:val="36"/>
          <w:szCs w:val="36"/>
        </w:rPr>
      </w:pPr>
      <w:r w:rsidRPr="00101D74">
        <w:rPr>
          <w:rFonts w:asciiTheme="majorHAnsi" w:hAnsiTheme="majorHAnsi"/>
          <w:b/>
          <w:bCs/>
          <w:color w:val="000066"/>
          <w:sz w:val="36"/>
          <w:szCs w:val="36"/>
        </w:rPr>
        <w:t>Abendvortrag und Seminar mit Rico Hafner</w:t>
      </w:r>
    </w:p>
    <w:p w14:paraId="66164EDC" w14:textId="00DC36AD" w:rsidR="00577DBC" w:rsidRDefault="00577DBC" w:rsidP="00577DBC">
      <w:pPr>
        <w:jc w:val="center"/>
        <w:rPr>
          <w:rFonts w:asciiTheme="majorHAnsi" w:hAnsiTheme="majorHAnsi"/>
          <w:b/>
          <w:bCs/>
          <w:color w:val="000066"/>
          <w:sz w:val="36"/>
          <w:szCs w:val="36"/>
        </w:rPr>
      </w:pPr>
      <w:r w:rsidRPr="00577DBC">
        <w:rPr>
          <w:rFonts w:asciiTheme="majorHAnsi" w:hAnsiTheme="majorHAnsi"/>
          <w:b/>
          <w:bCs/>
          <w:color w:val="000066"/>
          <w:sz w:val="36"/>
          <w:szCs w:val="36"/>
        </w:rPr>
        <w:t>Frustrationstoleranz und Impulskontrolle</w:t>
      </w:r>
    </w:p>
    <w:p w14:paraId="52F672FE" w14:textId="77777777" w:rsidR="00811635" w:rsidRDefault="00811635" w:rsidP="00577DBC">
      <w:pPr>
        <w:jc w:val="center"/>
        <w:rPr>
          <w:rFonts w:asciiTheme="majorHAnsi" w:hAnsiTheme="majorHAnsi"/>
          <w:b/>
          <w:bCs/>
          <w:color w:val="000066"/>
          <w:sz w:val="36"/>
          <w:szCs w:val="36"/>
        </w:rPr>
      </w:pPr>
    </w:p>
    <w:p w14:paraId="4E15C33F" w14:textId="49ABD63B" w:rsidR="00577DBC" w:rsidRPr="00811635" w:rsidRDefault="00577DBC" w:rsidP="00577DBC">
      <w:pPr>
        <w:rPr>
          <w:rFonts w:asciiTheme="majorHAnsi" w:hAnsiTheme="majorHAnsi"/>
          <w:b/>
          <w:bCs/>
          <w:sz w:val="28"/>
          <w:szCs w:val="28"/>
        </w:rPr>
      </w:pPr>
      <w:r w:rsidRPr="00811635">
        <w:rPr>
          <w:rFonts w:asciiTheme="majorHAnsi" w:hAnsiTheme="majorHAnsi"/>
          <w:b/>
          <w:bCs/>
          <w:sz w:val="28"/>
          <w:szCs w:val="28"/>
        </w:rPr>
        <w:t xml:space="preserve">Ablauf:   </w:t>
      </w:r>
    </w:p>
    <w:p w14:paraId="33F02BFE" w14:textId="40B3A74E" w:rsidR="00577DBC" w:rsidRDefault="00577DBC" w:rsidP="00577DBC">
      <w:r>
        <w:t xml:space="preserve">Abendvortrag:  </w:t>
      </w:r>
      <w:r w:rsidR="00BE1A7C">
        <w:tab/>
      </w:r>
      <w:r>
        <w:t xml:space="preserve">von 18:00 Uhr bis ca. 21:00 Uhr </w:t>
      </w:r>
    </w:p>
    <w:p w14:paraId="1FD47C87" w14:textId="21D559DF" w:rsidR="00577DBC" w:rsidRDefault="00577DBC" w:rsidP="00577DBC">
      <w:r>
        <w:t xml:space="preserve">Seminar: </w:t>
      </w:r>
      <w:r w:rsidR="00BE1A7C">
        <w:tab/>
      </w:r>
      <w:r w:rsidR="00BE1A7C">
        <w:tab/>
      </w:r>
      <w:r>
        <w:t>von 10:00 Uhr bis ca. 17:00 Uhr, einschließlich einstündiger Mittagspause</w:t>
      </w:r>
    </w:p>
    <w:p w14:paraId="00E407FE" w14:textId="77777777" w:rsidR="00577DBC" w:rsidRDefault="00577DBC" w:rsidP="00577DBC"/>
    <w:p w14:paraId="60DD5FCC" w14:textId="6DE18CD0" w:rsidR="00577DBC" w:rsidRPr="00811635" w:rsidRDefault="00577DBC" w:rsidP="00577DBC">
      <w:pPr>
        <w:rPr>
          <w:rFonts w:asciiTheme="majorHAnsi" w:hAnsiTheme="majorHAnsi"/>
          <w:b/>
          <w:bCs/>
          <w:sz w:val="28"/>
          <w:szCs w:val="28"/>
        </w:rPr>
      </w:pPr>
      <w:r w:rsidRPr="00811635">
        <w:rPr>
          <w:rFonts w:asciiTheme="majorHAnsi" w:hAnsiTheme="majorHAnsi"/>
          <w:b/>
          <w:bCs/>
          <w:sz w:val="28"/>
          <w:szCs w:val="28"/>
        </w:rPr>
        <w:t xml:space="preserve">Ort: </w:t>
      </w:r>
    </w:p>
    <w:p w14:paraId="3544EF1A" w14:textId="4557E98F" w:rsidR="00577DBC" w:rsidRDefault="00577DBC" w:rsidP="00577DBC">
      <w:r>
        <w:t xml:space="preserve">Abendvortrag: </w:t>
      </w:r>
      <w:r w:rsidR="00BE1A7C">
        <w:tab/>
      </w:r>
      <w:r w:rsidR="00BE1A7C">
        <w:tab/>
      </w:r>
      <w:r w:rsidR="00D55313">
        <w:t xml:space="preserve">Bürgerhaus, </w:t>
      </w:r>
      <w:r w:rsidR="00D55313" w:rsidRPr="00D55313">
        <w:t>Am Fürstengrab 12A, 67688 Rodenbach</w:t>
      </w:r>
    </w:p>
    <w:p w14:paraId="30959462" w14:textId="4C5C2DD3" w:rsidR="00577DBC" w:rsidRDefault="00577DBC" w:rsidP="00577DBC">
      <w:r>
        <w:t xml:space="preserve">Seminar: </w:t>
      </w:r>
      <w:r w:rsidR="00BE1A7C">
        <w:tab/>
      </w:r>
      <w:r w:rsidR="00BE1A7C">
        <w:tab/>
      </w:r>
      <w:r>
        <w:t>VdH Rodenbach e.V., Sandhübel 6, 67688 Rodenbach</w:t>
      </w:r>
    </w:p>
    <w:p w14:paraId="756A4891" w14:textId="77777777" w:rsidR="00577DBC" w:rsidRDefault="00577DBC" w:rsidP="00577DBC">
      <w:r>
        <w:tab/>
      </w:r>
    </w:p>
    <w:p w14:paraId="7DB05247" w14:textId="77777777" w:rsidR="00577DBC" w:rsidRPr="00811635" w:rsidRDefault="00577DBC" w:rsidP="00577DBC">
      <w:pPr>
        <w:rPr>
          <w:rFonts w:asciiTheme="majorHAnsi" w:hAnsiTheme="majorHAnsi"/>
          <w:b/>
          <w:bCs/>
          <w:sz w:val="28"/>
          <w:szCs w:val="28"/>
        </w:rPr>
      </w:pPr>
      <w:r w:rsidRPr="00811635">
        <w:rPr>
          <w:rFonts w:asciiTheme="majorHAnsi" w:hAnsiTheme="majorHAnsi"/>
          <w:b/>
          <w:bCs/>
          <w:sz w:val="28"/>
          <w:szCs w:val="28"/>
        </w:rPr>
        <w:t xml:space="preserve">Preise:  </w:t>
      </w:r>
      <w:r w:rsidRPr="00811635">
        <w:rPr>
          <w:rFonts w:asciiTheme="majorHAnsi" w:hAnsiTheme="majorHAnsi"/>
          <w:b/>
          <w:bCs/>
          <w:sz w:val="28"/>
          <w:szCs w:val="28"/>
        </w:rPr>
        <w:tab/>
      </w:r>
    </w:p>
    <w:p w14:paraId="096EE222" w14:textId="78A5182C" w:rsidR="00577DBC" w:rsidRDefault="00577DBC" w:rsidP="00577DBC">
      <w:r>
        <w:t xml:space="preserve">Abendvortrag: </w:t>
      </w:r>
      <w:r>
        <w:tab/>
      </w:r>
      <w:r w:rsidR="00BE1A7C">
        <w:tab/>
      </w:r>
      <w:r>
        <w:t>50</w:t>
      </w:r>
      <w:r w:rsidR="00BE1A7C">
        <w:t>,-</w:t>
      </w:r>
      <w:r>
        <w:t xml:space="preserve"> </w:t>
      </w:r>
      <w:r w:rsidR="00BE1A7C">
        <w:t>€</w:t>
      </w:r>
    </w:p>
    <w:p w14:paraId="7DE5E4C6" w14:textId="755AA1AC" w:rsidR="00577DBC" w:rsidRDefault="00577DBC" w:rsidP="00577DBC">
      <w:r>
        <w:t xml:space="preserve">Seminar: </w:t>
      </w:r>
      <w:r>
        <w:tab/>
      </w:r>
      <w:r w:rsidR="00BE1A7C">
        <w:tab/>
      </w:r>
      <w:r>
        <w:t xml:space="preserve">aktive Teilnahme (mit Hund) </w:t>
      </w:r>
      <w:r w:rsidR="00BE1A7C">
        <w:t>160,- €</w:t>
      </w:r>
    </w:p>
    <w:p w14:paraId="7786897F" w14:textId="41C86ABD" w:rsidR="00577DBC" w:rsidRDefault="00577DBC" w:rsidP="00577DBC">
      <w:pPr>
        <w:ind w:firstLine="708"/>
      </w:pPr>
      <w:r>
        <w:t xml:space="preserve">         </w:t>
      </w:r>
      <w:r>
        <w:tab/>
      </w:r>
      <w:r w:rsidR="00BE1A7C">
        <w:tab/>
        <w:t>P</w:t>
      </w:r>
      <w:r>
        <w:t xml:space="preserve">assive Teilnahme (ohne Hund) </w:t>
      </w:r>
      <w:r w:rsidR="00BE1A7C">
        <w:t>70,- €</w:t>
      </w:r>
    </w:p>
    <w:p w14:paraId="1034558F" w14:textId="77777777" w:rsidR="00577DBC" w:rsidRDefault="00577DBC" w:rsidP="00577DBC"/>
    <w:p w14:paraId="39BC782E" w14:textId="77777777" w:rsidR="00577DBC" w:rsidRPr="00811635" w:rsidRDefault="00577DBC" w:rsidP="00577DBC">
      <w:pPr>
        <w:rPr>
          <w:rFonts w:asciiTheme="majorHAnsi" w:hAnsiTheme="majorHAnsi"/>
          <w:b/>
          <w:bCs/>
          <w:sz w:val="28"/>
          <w:szCs w:val="28"/>
        </w:rPr>
      </w:pPr>
      <w:r w:rsidRPr="00811635">
        <w:rPr>
          <w:rFonts w:asciiTheme="majorHAnsi" w:hAnsiTheme="majorHAnsi"/>
          <w:b/>
          <w:bCs/>
          <w:sz w:val="28"/>
          <w:szCs w:val="28"/>
        </w:rPr>
        <w:t xml:space="preserve">Kontaktdaten:  </w:t>
      </w:r>
    </w:p>
    <w:p w14:paraId="42C30B57" w14:textId="6598FC45" w:rsidR="00577DBC" w:rsidRDefault="00577DBC" w:rsidP="00577DBC">
      <w:r>
        <w:t xml:space="preserve">Für ein vorheriges Versenden des Hand-Outs und das Teilen der Videos vor Ort ist die Angabe einer </w:t>
      </w:r>
      <w:r w:rsidR="001E0880">
        <w:t>E-Mail-Adresse</w:t>
      </w:r>
      <w:r>
        <w:t xml:space="preserve"> erforderlich. Für die Praxisseminare am Samstag und Sonntag werden Whats-App Gruppen mit Rico erstellt, in der euch Informationen und Videos vom Seminar zur Verfügung gestellt werden. Hierfür ist eure Handynummer erforderlich. Mit eurer Anmeldung gebt ihr euer Einverständnis zur oben genannten Nutzung. </w:t>
      </w:r>
    </w:p>
    <w:p w14:paraId="50D34941" w14:textId="77777777" w:rsidR="001E0880" w:rsidRDefault="001E0880" w:rsidP="00577DBC">
      <w:pPr>
        <w:rPr>
          <w:rFonts w:asciiTheme="majorHAnsi" w:hAnsiTheme="majorHAnsi"/>
          <w:b/>
          <w:bCs/>
          <w:sz w:val="28"/>
          <w:szCs w:val="28"/>
        </w:rPr>
      </w:pPr>
    </w:p>
    <w:p w14:paraId="15F13906" w14:textId="7B463E5C" w:rsidR="00577DBC" w:rsidRPr="00811635" w:rsidRDefault="00577DBC" w:rsidP="00577DBC">
      <w:r w:rsidRPr="00811635">
        <w:rPr>
          <w:rFonts w:asciiTheme="majorHAnsi" w:hAnsiTheme="majorHAnsi"/>
          <w:b/>
          <w:bCs/>
          <w:sz w:val="28"/>
          <w:szCs w:val="28"/>
        </w:rPr>
        <w:t xml:space="preserve">Kontodaten:   </w:t>
      </w:r>
      <w:r w:rsidRPr="00811635">
        <w:rPr>
          <w:rFonts w:asciiTheme="majorHAnsi" w:hAnsiTheme="majorHAnsi"/>
          <w:b/>
          <w:bCs/>
          <w:sz w:val="28"/>
          <w:szCs w:val="28"/>
        </w:rPr>
        <w:tab/>
      </w:r>
    </w:p>
    <w:p w14:paraId="2EC1296E" w14:textId="62045D24" w:rsidR="00577DBC" w:rsidRDefault="00577DBC" w:rsidP="00577DBC">
      <w:r>
        <w:t xml:space="preserve">Zahlungsempfänger: </w:t>
      </w:r>
      <w:r>
        <w:tab/>
      </w:r>
      <w:r w:rsidRPr="00577DBC">
        <w:t xml:space="preserve">Verein der Hundefreunde e. V., Sandhübel 6, 67688 Rodenbach </w:t>
      </w:r>
    </w:p>
    <w:p w14:paraId="72163DDA" w14:textId="77777777" w:rsidR="00577DBC" w:rsidRDefault="00577DBC" w:rsidP="00577DBC">
      <w:r>
        <w:t xml:space="preserve">IBAN: </w:t>
      </w:r>
      <w:r>
        <w:tab/>
      </w:r>
      <w:r>
        <w:tab/>
      </w:r>
      <w:r>
        <w:tab/>
      </w:r>
      <w:r w:rsidRPr="00577DBC">
        <w:t>DE11 5405 0220 0000 0123 44</w:t>
      </w:r>
      <w:r>
        <w:tab/>
      </w:r>
    </w:p>
    <w:p w14:paraId="15F58A7B" w14:textId="00D425AD" w:rsidR="00577DBC" w:rsidRDefault="00577DBC" w:rsidP="00577DBC">
      <w:r>
        <w:t>BIC:</w:t>
      </w:r>
      <w:r>
        <w:tab/>
      </w:r>
      <w:r>
        <w:tab/>
      </w:r>
      <w:r>
        <w:tab/>
      </w:r>
      <w:r w:rsidRPr="00577DBC">
        <w:t>MALADE51KLK</w:t>
      </w:r>
      <w:r>
        <w:t xml:space="preserve"> </w:t>
      </w:r>
    </w:p>
    <w:p w14:paraId="6F701539" w14:textId="77777777" w:rsidR="00811635" w:rsidRDefault="00577DBC" w:rsidP="00BE1A7C">
      <w:pPr>
        <w:ind w:left="2130" w:hanging="2130"/>
      </w:pPr>
      <w:r>
        <w:t xml:space="preserve">Verwendungszweck: </w:t>
      </w:r>
      <w:r>
        <w:tab/>
        <w:t>Seminar Rico Hafner (falls abweichend vom Kontoinhaber bitte auch den Teilnehmernamen angeben)</w:t>
      </w:r>
    </w:p>
    <w:p w14:paraId="5224A410" w14:textId="77777777" w:rsidR="00811635" w:rsidRDefault="00811635" w:rsidP="00811635"/>
    <w:p w14:paraId="39EB2F48" w14:textId="28B8BC83" w:rsidR="00811635" w:rsidRDefault="00811635" w:rsidP="00811635">
      <w:r>
        <w:t xml:space="preserve">Anmeldung per E-Mail an </w:t>
      </w:r>
      <w:r w:rsidRPr="00811635">
        <w:rPr>
          <w:b/>
          <w:bCs/>
        </w:rPr>
        <w:t>frank.gross@vdh-rodenbach.de</w:t>
      </w:r>
      <w:r>
        <w:t xml:space="preserve"> zwingend mit unterschriebenem Anmeldeformular.  </w:t>
      </w:r>
    </w:p>
    <w:p w14:paraId="02C29C7B" w14:textId="54AE29F0" w:rsidR="00577DBC" w:rsidRDefault="00811635" w:rsidP="00577DBC">
      <w:r>
        <w:t xml:space="preserve">Wir danken euch für euer Verständnis und die Einhaltung und freuen uns auf ein großartiges Seminar. </w:t>
      </w:r>
      <w:r w:rsidR="00577DBC">
        <w:t xml:space="preserve">  </w:t>
      </w:r>
    </w:p>
    <w:p w14:paraId="4CDA0381" w14:textId="00F645FB" w:rsidR="00577DBC" w:rsidRPr="00811635" w:rsidRDefault="00577DBC" w:rsidP="00577DBC">
      <w:r>
        <w:br w:type="page"/>
      </w:r>
      <w:r w:rsidRPr="00811635">
        <w:rPr>
          <w:rFonts w:asciiTheme="majorHAnsi" w:hAnsiTheme="majorHAnsi"/>
          <w:b/>
          <w:bCs/>
          <w:sz w:val="28"/>
          <w:szCs w:val="28"/>
        </w:rPr>
        <w:lastRenderedPageBreak/>
        <w:t>Seminarwochenende mit Rico Hafner 28.08.2026 – 29.08.2026</w:t>
      </w:r>
    </w:p>
    <w:p w14:paraId="3E05DC8B" w14:textId="77777777" w:rsidR="00577DBC" w:rsidRPr="00811635" w:rsidRDefault="00577DBC" w:rsidP="00577DBC">
      <w:pPr>
        <w:rPr>
          <w:b/>
          <w:bCs/>
        </w:rPr>
      </w:pPr>
      <w:r w:rsidRPr="00811635">
        <w:rPr>
          <w:b/>
          <w:bCs/>
        </w:rPr>
        <w:t>Ich möchte teilnehmen (bitte ankreuzen)</w:t>
      </w:r>
    </w:p>
    <w:p w14:paraId="01EA970B" w14:textId="3E7FE4F4" w:rsidR="00577DBC" w:rsidRDefault="00577DBC" w:rsidP="00577DBC">
      <w:r>
        <w:t>☐</w:t>
      </w:r>
      <w:r w:rsidR="00811635">
        <w:t xml:space="preserve"> </w:t>
      </w:r>
      <w:r>
        <w:t>Freitag: Abendvortrag Frustrationstoleranz und Impulskontrolle</w:t>
      </w:r>
    </w:p>
    <w:p w14:paraId="6B090535" w14:textId="4B7F4C91" w:rsidR="00577DBC" w:rsidRDefault="00577DBC" w:rsidP="00577DBC">
      <w:r>
        <w:t>☐</w:t>
      </w:r>
      <w:r w:rsidR="00811635">
        <w:t xml:space="preserve"> </w:t>
      </w:r>
      <w:r>
        <w:t>Samstag: Praxisseminar Frustrationstoleranz und Impulskontrolle aktiv</w:t>
      </w:r>
    </w:p>
    <w:p w14:paraId="5419BD5C" w14:textId="6DA92E0A" w:rsidR="00577DBC" w:rsidRDefault="00577DBC" w:rsidP="00577DBC">
      <w:r>
        <w:t>☐</w:t>
      </w:r>
      <w:r w:rsidR="00811635">
        <w:t xml:space="preserve"> </w:t>
      </w:r>
      <w:r>
        <w:t>Samstag: Praxisseminar Frustrationstoleranz und Impulskontrolle passiv</w:t>
      </w:r>
    </w:p>
    <w:p w14:paraId="73EDB2EE" w14:textId="77777777" w:rsidR="00811635" w:rsidRDefault="00811635" w:rsidP="00577DBC"/>
    <w:p w14:paraId="6851FE24" w14:textId="77777777" w:rsidR="00577DBC" w:rsidRDefault="00577DBC" w:rsidP="00577DBC">
      <w:r>
        <w:t>Anmerkungen: __________________________________________________________</w:t>
      </w:r>
    </w:p>
    <w:p w14:paraId="41134628" w14:textId="77777777" w:rsidR="00811635" w:rsidRDefault="00811635" w:rsidP="00577DBC"/>
    <w:p w14:paraId="0E24E5DF" w14:textId="1B2297D0" w:rsidR="00811635" w:rsidRPr="00811635" w:rsidRDefault="00811635" w:rsidP="00811635">
      <w:pPr>
        <w:rPr>
          <w:b/>
          <w:bCs/>
        </w:rPr>
      </w:pPr>
      <w:r w:rsidRPr="00811635">
        <w:rPr>
          <w:b/>
          <w:bCs/>
        </w:rPr>
        <w:t>Angaben zum</w:t>
      </w:r>
      <w:r w:rsidR="006E4301">
        <w:rPr>
          <w:b/>
          <w:bCs/>
        </w:rPr>
        <w:t>/zur</w:t>
      </w:r>
      <w:r w:rsidRPr="00811635">
        <w:rPr>
          <w:b/>
          <w:bCs/>
        </w:rPr>
        <w:t xml:space="preserve"> Teilnehme</w:t>
      </w:r>
      <w:r w:rsidR="006E4301">
        <w:rPr>
          <w:b/>
          <w:bCs/>
        </w:rPr>
        <w:t>nden</w:t>
      </w:r>
      <w:r w:rsidRPr="00811635">
        <w:rPr>
          <w:b/>
          <w:bCs/>
        </w:rPr>
        <w:t xml:space="preserve"> (bitte in gut lesbaren Druckbuchstaben ausfüllen!): </w:t>
      </w:r>
    </w:p>
    <w:p w14:paraId="48410E4A" w14:textId="01CEAF67" w:rsidR="00811635" w:rsidRDefault="00811635" w:rsidP="00811635">
      <w:pPr>
        <w:pBdr>
          <w:bottom w:val="single" w:sz="12" w:space="1" w:color="auto"/>
        </w:pBdr>
      </w:pPr>
      <w:r>
        <w:t xml:space="preserve">Name: </w:t>
      </w:r>
    </w:p>
    <w:p w14:paraId="0D0A9F7F" w14:textId="77777777" w:rsidR="00811635" w:rsidRDefault="00811635" w:rsidP="00811635">
      <w:pPr>
        <w:pBdr>
          <w:bottom w:val="single" w:sz="12" w:space="1" w:color="auto"/>
        </w:pBdr>
      </w:pPr>
    </w:p>
    <w:p w14:paraId="38935C87" w14:textId="77777777" w:rsidR="00811635" w:rsidRDefault="00811635" w:rsidP="00811635">
      <w:r>
        <w:t xml:space="preserve">Anschrift (Straße, PLZ, Ort):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08516995" w14:textId="77777777" w:rsidR="00811635" w:rsidRDefault="00811635" w:rsidP="00811635">
      <w:pPr>
        <w:pBdr>
          <w:bottom w:val="single" w:sz="12" w:space="1" w:color="auto"/>
        </w:pBdr>
      </w:pPr>
    </w:p>
    <w:p w14:paraId="364C37FF" w14:textId="77777777" w:rsidR="00811635" w:rsidRDefault="00811635" w:rsidP="00811635">
      <w:r>
        <w:t xml:space="preserve">Telefon/Handy: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49FFDC49" w14:textId="77777777" w:rsidR="00811635" w:rsidRDefault="00811635" w:rsidP="00811635">
      <w:pPr>
        <w:pBdr>
          <w:bottom w:val="single" w:sz="12" w:space="1" w:color="auto"/>
        </w:pBdr>
      </w:pPr>
    </w:p>
    <w:p w14:paraId="7D05E0F3" w14:textId="77777777" w:rsidR="00811635" w:rsidRDefault="00811635" w:rsidP="00811635">
      <w:r>
        <w:t xml:space="preserve">E-Mail: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13A2D5B1" w14:textId="77777777" w:rsidR="00811635" w:rsidRDefault="00811635" w:rsidP="00811635">
      <w:pPr>
        <w:pBdr>
          <w:bottom w:val="single" w:sz="12" w:space="1" w:color="auto"/>
        </w:pBdr>
      </w:pPr>
    </w:p>
    <w:p w14:paraId="19999AE0" w14:textId="77777777" w:rsidR="00811635" w:rsidRDefault="00811635" w:rsidP="00811635">
      <w:r>
        <w:t xml:space="preserve">Hiermit melde ich mich verbindlich für das oben genannte Seminar an. Zur Zahlung der Seminargebühr bis spätestens 01.08.2026 verpflichte ich mich, unabhängig davon, ob ich tatsächlich am Seminar teilnehme, sofern ich keinen adäquaten Ersatzteilnehmer anmelden kann. Wenn es zu einer Warteliste kommt, können Plätze über diese weitergegeben werden. Hierzu bitte beim Veranstalter melden. Bei fehlendem Zahlungseingang zum Stichtag verfällt die vorherige Zusage und ein Team aus der Warteliste rückt nach. </w:t>
      </w:r>
    </w:p>
    <w:p w14:paraId="3BB4CE48" w14:textId="2174D199" w:rsidR="00811635" w:rsidRDefault="00811635" w:rsidP="00811635">
      <w:r>
        <w:t xml:space="preserve">Das Seminar wird auf dem Vereinsgelände VdH Rodenbach e.V. durchgeführt. Die Teilnahme von externen Teilnehmenden schließt keinerlei Versicherung ein. Der Veranstalter haftet nicht für eventuelle Schäden oder Verletzungen. </w:t>
      </w:r>
    </w:p>
    <w:p w14:paraId="225A6B03" w14:textId="77777777" w:rsidR="00811635" w:rsidRDefault="00811635" w:rsidP="00811635">
      <w:r>
        <w:t xml:space="preserve">Ich versichere mit meiner Unterschrift, dass mein Hund, insofern ich diesen mitbringe erkennbar gesund ist, eine gültige Tollwutschutzimpfung sowie Haftpflichtversicherungsschutz besteht. Die Nachweise des Versicherungsschutzes sowie der Tollwutschutzimpfung sind auf Verlangen vorzulegen. Ohne gültige Impfung und Versicherung darf kein Hund das Trainingsgelände betreten. </w:t>
      </w:r>
    </w:p>
    <w:p w14:paraId="02AE55A8" w14:textId="6365C1A8" w:rsidR="00811635" w:rsidRDefault="00811635" w:rsidP="00811635">
      <w:r w:rsidRPr="00811635">
        <w:t xml:space="preserve">Mit der Meldung erklärt der/die </w:t>
      </w:r>
      <w:r w:rsidR="001E0880" w:rsidRPr="00811635">
        <w:t>Teilnehme</w:t>
      </w:r>
      <w:r w:rsidR="006E4301">
        <w:t>nde</w:t>
      </w:r>
      <w:r w:rsidRPr="00811635">
        <w:t xml:space="preserve"> sein Einverständnis zur Verarbeitung, Nutzung und</w:t>
      </w:r>
      <w:r>
        <w:t xml:space="preserve"> </w:t>
      </w:r>
      <w:r w:rsidRPr="00811635">
        <w:t>Veröffentlichung personenbezogener Daten (z. B. Starterliste, Turnierergebnisse und auf der Veranstaltung</w:t>
      </w:r>
      <w:r>
        <w:t xml:space="preserve"> </w:t>
      </w:r>
      <w:r w:rsidRPr="00811635">
        <w:t>gemachte Fotos) auf der Homepage bzw. den Social Media Seiten des Vereins.</w:t>
      </w:r>
    </w:p>
    <w:p w14:paraId="01C8172E" w14:textId="77777777" w:rsidR="00811635" w:rsidRDefault="00811635" w:rsidP="00811635">
      <w:pPr>
        <w:pBdr>
          <w:bottom w:val="single" w:sz="12" w:space="1" w:color="auto"/>
        </w:pBdr>
        <w:rPr>
          <w:b/>
          <w:bCs/>
        </w:rPr>
      </w:pPr>
      <w:r w:rsidRPr="00811635">
        <w:rPr>
          <w:b/>
          <w:bCs/>
        </w:rPr>
        <w:t xml:space="preserve">Ich versichere die oben genannten Hinweise gelesen zu haben.  </w:t>
      </w:r>
    </w:p>
    <w:p w14:paraId="55783104" w14:textId="77777777" w:rsidR="006E4301" w:rsidRPr="00811635" w:rsidRDefault="006E4301" w:rsidP="00811635">
      <w:pPr>
        <w:pBdr>
          <w:bottom w:val="single" w:sz="12" w:space="1" w:color="auto"/>
        </w:pBdr>
        <w:rPr>
          <w:b/>
          <w:bCs/>
        </w:rPr>
      </w:pPr>
    </w:p>
    <w:p w14:paraId="0CFF562A" w14:textId="1926BBD7" w:rsidR="00811635" w:rsidRDefault="00811635" w:rsidP="00811635">
      <w:r>
        <w:t>Ort, Datum</w:t>
      </w:r>
      <w:r>
        <w:tab/>
        <w:t xml:space="preserve"> </w:t>
      </w:r>
      <w:r>
        <w:tab/>
        <w:t xml:space="preserve"> </w:t>
      </w:r>
      <w:r>
        <w:tab/>
        <w:t xml:space="preserve"> </w:t>
      </w:r>
      <w:r>
        <w:tab/>
        <w:t xml:space="preserve"> </w:t>
      </w:r>
      <w:r>
        <w:tab/>
      </w:r>
      <w:r>
        <w:tab/>
        <w:t xml:space="preserve">Unterschrift Seminarteilnehmer </w:t>
      </w:r>
    </w:p>
    <w:sectPr w:rsidR="00811635" w:rsidSect="00577DBC">
      <w:footerReference w:type="default" r:id="rId8"/>
      <w:pgSz w:w="11906" w:h="16838"/>
      <w:pgMar w:top="720" w:right="720" w:bottom="720" w:left="720" w:header="708" w:footer="708"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D1EBC" w14:textId="77777777" w:rsidR="002429DE" w:rsidRDefault="002429DE" w:rsidP="00362A50">
      <w:pPr>
        <w:spacing w:after="0" w:line="240" w:lineRule="auto"/>
      </w:pPr>
      <w:r>
        <w:separator/>
      </w:r>
    </w:p>
  </w:endnote>
  <w:endnote w:type="continuationSeparator" w:id="0">
    <w:p w14:paraId="658C1F44" w14:textId="77777777" w:rsidR="002429DE" w:rsidRDefault="002429DE" w:rsidP="00362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282EC" w14:textId="77777777" w:rsidR="003C0E27" w:rsidRDefault="003C0E27" w:rsidP="003C0E27">
    <w:pPr>
      <w:pStyle w:val="Fuzeile"/>
      <w:tabs>
        <w:tab w:val="left" w:pos="1200"/>
        <w:tab w:val="center" w:pos="5233"/>
      </w:tabs>
    </w:pPr>
  </w:p>
  <w:p w14:paraId="76597344" w14:textId="08F583DC" w:rsidR="00362A50" w:rsidRDefault="00362A50" w:rsidP="003C0E27">
    <w:pPr>
      <w:pStyle w:val="Fuzeile"/>
      <w:tabs>
        <w:tab w:val="left" w:pos="1200"/>
        <w:tab w:val="center" w:pos="5233"/>
      </w:tabs>
      <w:jc w:val="center"/>
    </w:pPr>
    <w:r>
      <w:rPr>
        <w:noProof/>
      </w:rPr>
      <w:drawing>
        <wp:inline distT="0" distB="0" distL="0" distR="0" wp14:anchorId="0B8202B9" wp14:editId="780B7517">
          <wp:extent cx="2381250" cy="529167"/>
          <wp:effectExtent l="0" t="0" r="0" b="0"/>
          <wp:docPr id="27776299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3514" cy="5696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0E9BF" w14:textId="77777777" w:rsidR="002429DE" w:rsidRDefault="002429DE" w:rsidP="00362A50">
      <w:pPr>
        <w:spacing w:after="0" w:line="240" w:lineRule="auto"/>
      </w:pPr>
      <w:r>
        <w:separator/>
      </w:r>
    </w:p>
  </w:footnote>
  <w:footnote w:type="continuationSeparator" w:id="0">
    <w:p w14:paraId="08882CAF" w14:textId="77777777" w:rsidR="002429DE" w:rsidRDefault="002429DE" w:rsidP="00362A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32CC4"/>
    <w:multiLevelType w:val="multilevel"/>
    <w:tmpl w:val="50C60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262141"/>
    <w:multiLevelType w:val="multilevel"/>
    <w:tmpl w:val="E614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5420127">
    <w:abstractNumId w:val="0"/>
  </w:num>
  <w:num w:numId="2" w16cid:durableId="506947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A50"/>
    <w:rsid w:val="00101D74"/>
    <w:rsid w:val="00176FD7"/>
    <w:rsid w:val="001E0880"/>
    <w:rsid w:val="002429DE"/>
    <w:rsid w:val="00362A50"/>
    <w:rsid w:val="003C0E27"/>
    <w:rsid w:val="00577DBC"/>
    <w:rsid w:val="006C11A7"/>
    <w:rsid w:val="006E4301"/>
    <w:rsid w:val="00776908"/>
    <w:rsid w:val="00811635"/>
    <w:rsid w:val="00930989"/>
    <w:rsid w:val="009D5898"/>
    <w:rsid w:val="00A25E22"/>
    <w:rsid w:val="00B96F1B"/>
    <w:rsid w:val="00BE1A7C"/>
    <w:rsid w:val="00D55313"/>
    <w:rsid w:val="00DC717C"/>
    <w:rsid w:val="00F30A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D4F94"/>
  <w15:chartTrackingRefBased/>
  <w15:docId w15:val="{EF895178-21E5-4471-A030-EA03BEC37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62A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3"/>
    <w:unhideWhenUsed/>
    <w:qFormat/>
    <w:rsid w:val="00362A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4"/>
    <w:unhideWhenUsed/>
    <w:qFormat/>
    <w:rsid w:val="00362A5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62A5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62A5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62A5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62A5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62A5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62A5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62A5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3"/>
    <w:rsid w:val="00362A5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4"/>
    <w:rsid w:val="00362A5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62A5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62A5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62A5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62A5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62A5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62A50"/>
    <w:rPr>
      <w:rFonts w:eastAsiaTheme="majorEastAsia" w:cstheme="majorBidi"/>
      <w:color w:val="272727" w:themeColor="text1" w:themeTint="D8"/>
    </w:rPr>
  </w:style>
  <w:style w:type="paragraph" w:styleId="Titel">
    <w:name w:val="Title"/>
    <w:basedOn w:val="Standard"/>
    <w:next w:val="Standard"/>
    <w:link w:val="TitelZchn"/>
    <w:uiPriority w:val="10"/>
    <w:qFormat/>
    <w:rsid w:val="00362A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62A5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62A5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62A5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62A5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62A50"/>
    <w:rPr>
      <w:i/>
      <w:iCs/>
      <w:color w:val="404040" w:themeColor="text1" w:themeTint="BF"/>
    </w:rPr>
  </w:style>
  <w:style w:type="paragraph" w:styleId="Listenabsatz">
    <w:name w:val="List Paragraph"/>
    <w:basedOn w:val="Standard"/>
    <w:uiPriority w:val="34"/>
    <w:qFormat/>
    <w:rsid w:val="00362A50"/>
    <w:pPr>
      <w:ind w:left="720"/>
      <w:contextualSpacing/>
    </w:pPr>
  </w:style>
  <w:style w:type="character" w:styleId="IntensiveHervorhebung">
    <w:name w:val="Intense Emphasis"/>
    <w:basedOn w:val="Absatz-Standardschriftart"/>
    <w:uiPriority w:val="21"/>
    <w:qFormat/>
    <w:rsid w:val="00362A50"/>
    <w:rPr>
      <w:i/>
      <w:iCs/>
      <w:color w:val="0F4761" w:themeColor="accent1" w:themeShade="BF"/>
    </w:rPr>
  </w:style>
  <w:style w:type="paragraph" w:styleId="IntensivesZitat">
    <w:name w:val="Intense Quote"/>
    <w:basedOn w:val="Standard"/>
    <w:next w:val="Standard"/>
    <w:link w:val="IntensivesZitatZchn"/>
    <w:uiPriority w:val="30"/>
    <w:qFormat/>
    <w:rsid w:val="00362A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62A50"/>
    <w:rPr>
      <w:i/>
      <w:iCs/>
      <w:color w:val="0F4761" w:themeColor="accent1" w:themeShade="BF"/>
    </w:rPr>
  </w:style>
  <w:style w:type="character" w:styleId="IntensiverVerweis">
    <w:name w:val="Intense Reference"/>
    <w:basedOn w:val="Absatz-Standardschriftart"/>
    <w:uiPriority w:val="32"/>
    <w:qFormat/>
    <w:rsid w:val="00362A50"/>
    <w:rPr>
      <w:b/>
      <w:bCs/>
      <w:smallCaps/>
      <w:color w:val="0F4761" w:themeColor="accent1" w:themeShade="BF"/>
      <w:spacing w:val="5"/>
    </w:rPr>
  </w:style>
  <w:style w:type="paragraph" w:customStyle="1" w:styleId="Zeile">
    <w:name w:val="Zeile"/>
    <w:basedOn w:val="Standard"/>
    <w:next w:val="berschrift2"/>
    <w:uiPriority w:val="3"/>
    <w:qFormat/>
    <w:rsid w:val="00362A50"/>
    <w:pPr>
      <w:pBdr>
        <w:top w:val="single" w:sz="12" w:space="1" w:color="FFFFFF" w:themeColor="background1"/>
      </w:pBdr>
      <w:spacing w:before="400" w:after="400" w:line="240" w:lineRule="auto"/>
      <w:ind w:left="1080" w:right="1080"/>
      <w:jc w:val="center"/>
    </w:pPr>
    <w:rPr>
      <w:rFonts w:eastAsiaTheme="minorEastAsia"/>
      <w:color w:val="0E2841" w:themeColor="text2"/>
      <w:kern w:val="0"/>
      <w:sz w:val="2"/>
      <w:szCs w:val="2"/>
      <w:lang w:eastAsia="de-DE"/>
      <w14:ligatures w14:val="none"/>
    </w:rPr>
  </w:style>
  <w:style w:type="paragraph" w:customStyle="1" w:styleId="Kontaktinformationen">
    <w:name w:val="Kontaktinformationen"/>
    <w:basedOn w:val="Standard"/>
    <w:uiPriority w:val="5"/>
    <w:qFormat/>
    <w:rsid w:val="00362A50"/>
    <w:pPr>
      <w:spacing w:after="280" w:line="240" w:lineRule="auto"/>
      <w:jc w:val="center"/>
    </w:pPr>
    <w:rPr>
      <w:rFonts w:eastAsiaTheme="minorEastAsia"/>
      <w:color w:val="FFFFFF" w:themeColor="background1"/>
      <w:kern w:val="0"/>
      <w:sz w:val="24"/>
      <w:szCs w:val="24"/>
      <w:lang w:eastAsia="de-DE"/>
      <w14:ligatures w14:val="none"/>
    </w:rPr>
  </w:style>
  <w:style w:type="paragraph" w:styleId="Kopfzeile">
    <w:name w:val="header"/>
    <w:basedOn w:val="Standard"/>
    <w:link w:val="KopfzeileZchn"/>
    <w:uiPriority w:val="99"/>
    <w:unhideWhenUsed/>
    <w:rsid w:val="00362A5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62A50"/>
  </w:style>
  <w:style w:type="paragraph" w:styleId="Fuzeile">
    <w:name w:val="footer"/>
    <w:basedOn w:val="Standard"/>
    <w:link w:val="FuzeileZchn"/>
    <w:uiPriority w:val="99"/>
    <w:unhideWhenUsed/>
    <w:rsid w:val="00362A5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62A50"/>
  </w:style>
  <w:style w:type="table" w:styleId="Tabellenraster">
    <w:name w:val="Table Grid"/>
    <w:basedOn w:val="NormaleTabelle"/>
    <w:uiPriority w:val="39"/>
    <w:rsid w:val="00362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101D7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53328-15C5-4E00-B004-D6C934216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3011</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 - Gross, F.</dc:creator>
  <cp:keywords/>
  <dc:description/>
  <cp:lastModifiedBy>EST - Gross, F.</cp:lastModifiedBy>
  <cp:revision>6</cp:revision>
  <cp:lastPrinted>2026-01-15T12:18:00Z</cp:lastPrinted>
  <dcterms:created xsi:type="dcterms:W3CDTF">2026-01-15T12:18:00Z</dcterms:created>
  <dcterms:modified xsi:type="dcterms:W3CDTF">2026-02-05T15:13:00Z</dcterms:modified>
</cp:coreProperties>
</file>